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4" w:rsidRDefault="002651FF">
      <w:r>
        <w:rPr>
          <w:noProof/>
          <w:lang w:eastAsia="nb-NO"/>
        </w:rPr>
        <w:drawing>
          <wp:inline distT="0" distB="0" distL="0" distR="0" wp14:anchorId="0ADA2035" wp14:editId="6D124121">
            <wp:extent cx="3376639" cy="8604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ftfartstilsynet_mindre ramm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" r="-1"/>
                    <a:stretch/>
                  </pic:blipFill>
                  <pic:spPr bwMode="auto">
                    <a:xfrm>
                      <a:off x="0" y="0"/>
                      <a:ext cx="3490215" cy="889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E9E" w:rsidRPr="009F602F" w:rsidRDefault="00B92E9E" w:rsidP="00B92E9E">
      <w:pPr>
        <w:rPr>
          <w:sz w:val="48"/>
          <w:szCs w:val="48"/>
        </w:rPr>
      </w:pPr>
      <w:r w:rsidRPr="009F602F">
        <w:rPr>
          <w:sz w:val="48"/>
          <w:szCs w:val="48"/>
        </w:rPr>
        <w:t xml:space="preserve">Samlemappe for fartøydokumenter  </w:t>
      </w:r>
      <w:r w:rsidR="007D1A43">
        <w:rPr>
          <w:sz w:val="48"/>
          <w:szCs w:val="48"/>
        </w:rPr>
        <w:br/>
      </w:r>
      <w:proofErr w:type="spellStart"/>
      <w:r w:rsidRPr="009F602F">
        <w:rPr>
          <w:sz w:val="48"/>
          <w:szCs w:val="48"/>
        </w:rPr>
        <w:t>Annex</w:t>
      </w:r>
      <w:proofErr w:type="spellEnd"/>
      <w:r w:rsidRPr="009F602F">
        <w:rPr>
          <w:sz w:val="48"/>
          <w:szCs w:val="48"/>
        </w:rPr>
        <w:t xml:space="preserve"> II</w:t>
      </w:r>
      <w:r w:rsidR="007D1A43">
        <w:rPr>
          <w:sz w:val="48"/>
          <w:szCs w:val="48"/>
        </w:rPr>
        <w:t xml:space="preserve"> - </w:t>
      </w:r>
      <w:r w:rsidRPr="009F602F">
        <w:rPr>
          <w:sz w:val="48"/>
          <w:szCs w:val="48"/>
        </w:rPr>
        <w:t>LN-</w:t>
      </w:r>
      <w:r w:rsidR="007D1A43">
        <w:rPr>
          <w:rFonts w:ascii="Verdana" w:hAnsi="Verdana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xxx"/>
            </w:textInput>
          </w:ffData>
        </w:fldChar>
      </w:r>
      <w:bookmarkStart w:id="0" w:name="Tekst1"/>
      <w:r w:rsidR="007D1A43" w:rsidRPr="007D1A43">
        <w:rPr>
          <w:rFonts w:ascii="Verdana" w:hAnsi="Verdana"/>
          <w:sz w:val="40"/>
          <w:szCs w:val="40"/>
        </w:rPr>
        <w:instrText xml:space="preserve"> FORMTEXT </w:instrText>
      </w:r>
      <w:r w:rsidR="007D1A43">
        <w:rPr>
          <w:rFonts w:ascii="Verdana" w:hAnsi="Verdana"/>
          <w:sz w:val="40"/>
          <w:szCs w:val="40"/>
        </w:rPr>
      </w:r>
      <w:r w:rsidR="007D1A43">
        <w:rPr>
          <w:rFonts w:ascii="Verdana" w:hAnsi="Verdana"/>
          <w:sz w:val="40"/>
          <w:szCs w:val="40"/>
        </w:rPr>
        <w:fldChar w:fldCharType="separate"/>
      </w:r>
      <w:r w:rsidR="007D1A43" w:rsidRPr="007D1A43">
        <w:rPr>
          <w:rFonts w:ascii="Verdana" w:hAnsi="Verdana"/>
          <w:noProof/>
          <w:sz w:val="40"/>
          <w:szCs w:val="40"/>
        </w:rPr>
        <w:t>xxx</w:t>
      </w:r>
      <w:r w:rsidR="007D1A43">
        <w:rPr>
          <w:rFonts w:ascii="Verdana" w:hAnsi="Verdana"/>
          <w:sz w:val="40"/>
          <w:szCs w:val="40"/>
        </w:rPr>
        <w:fldChar w:fldCharType="end"/>
      </w:r>
      <w:bookmarkStart w:id="1" w:name="_GoBack"/>
      <w:bookmarkEnd w:id="0"/>
      <w:bookmarkEnd w:id="1"/>
    </w:p>
    <w:p w:rsidR="00B92E9E" w:rsidRPr="00311C3A" w:rsidRDefault="00B92E9E" w:rsidP="00B92E9E">
      <w:pPr>
        <w:rPr>
          <w:sz w:val="28"/>
          <w:szCs w:val="28"/>
        </w:rPr>
      </w:pPr>
      <w:r w:rsidRPr="00311C3A">
        <w:rPr>
          <w:sz w:val="28"/>
          <w:szCs w:val="28"/>
        </w:rPr>
        <w:t>Følgende dokumenter skal medbringes i luftfartøyet:</w:t>
      </w:r>
    </w:p>
    <w:p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(Særskilt) </w:t>
      </w:r>
      <w:r w:rsidRPr="005F0954">
        <w:rPr>
          <w:sz w:val="28"/>
          <w:szCs w:val="28"/>
        </w:rPr>
        <w:t>Luftdyktighetsbevis</w:t>
      </w:r>
    </w:p>
    <w:p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F0954">
        <w:rPr>
          <w:sz w:val="28"/>
          <w:szCs w:val="28"/>
        </w:rPr>
        <w:t>Registreringsbevis</w:t>
      </w:r>
    </w:p>
    <w:p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F0954">
        <w:rPr>
          <w:sz w:val="28"/>
          <w:szCs w:val="28"/>
        </w:rPr>
        <w:t>Tillatelse til bruk av radioutstyr</w:t>
      </w:r>
      <w:r>
        <w:rPr>
          <w:sz w:val="28"/>
          <w:szCs w:val="28"/>
        </w:rPr>
        <w:t xml:space="preserve"> i luftfartøy</w:t>
      </w:r>
    </w:p>
    <w:p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F0954">
        <w:rPr>
          <w:sz w:val="28"/>
          <w:szCs w:val="28"/>
        </w:rPr>
        <w:t>Vekt- og balanseoppgave</w:t>
      </w:r>
    </w:p>
    <w:p w:rsidR="00B92E9E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Støybevis (hvis påkrevd</w:t>
      </w:r>
      <w:r w:rsidRPr="009E2C04">
        <w:rPr>
          <w:sz w:val="28"/>
          <w:szCs w:val="28"/>
        </w:rPr>
        <w:t>)</w:t>
      </w:r>
    </w:p>
    <w:p w:rsidR="00B92E9E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Forsikringsbevis</w:t>
      </w:r>
    </w:p>
    <w:p w:rsidR="00B92E9E" w:rsidRPr="009E2C0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Prosedyrer for avskjæring (Luftfartstilsynet)</w:t>
      </w:r>
    </w:p>
    <w:p w:rsidR="002F63B3" w:rsidRDefault="002F63B3" w:rsidP="002F63B3">
      <w:pPr>
        <w:pStyle w:val="Listeavsnitt"/>
        <w:rPr>
          <w:rFonts w:cstheme="minorHAnsi"/>
          <w:sz w:val="28"/>
          <w:szCs w:val="28"/>
        </w:rPr>
      </w:pPr>
    </w:p>
    <w:p w:rsidR="002F63B3" w:rsidRDefault="002F63B3" w:rsidP="002F63B3">
      <w:pPr>
        <w:pStyle w:val="Listeavsnitt"/>
        <w:rPr>
          <w:rFonts w:cstheme="minorHAnsi"/>
          <w:sz w:val="28"/>
          <w:szCs w:val="28"/>
        </w:rPr>
      </w:pPr>
    </w:p>
    <w:p w:rsidR="008450DE" w:rsidRDefault="008450DE" w:rsidP="002F63B3">
      <w:pPr>
        <w:pStyle w:val="Listeavsnitt"/>
        <w:rPr>
          <w:rFonts w:cstheme="minorHAnsi"/>
          <w:sz w:val="28"/>
          <w:szCs w:val="28"/>
        </w:rPr>
      </w:pPr>
    </w:p>
    <w:p w:rsidR="008450DE" w:rsidRPr="008450DE" w:rsidRDefault="008450DE" w:rsidP="008450DE">
      <w:pPr>
        <w:pStyle w:val="Tittel"/>
        <w:rPr>
          <w:rFonts w:asciiTheme="minorHAnsi" w:hAnsiTheme="minorHAnsi" w:cstheme="minorHAnsi"/>
          <w:b/>
          <w:sz w:val="26"/>
          <w:szCs w:val="26"/>
        </w:rPr>
      </w:pPr>
      <w:r w:rsidRPr="008450DE">
        <w:rPr>
          <w:rFonts w:asciiTheme="minorHAnsi" w:hAnsiTheme="minorHAnsi" w:cstheme="minorHAnsi"/>
          <w:b/>
          <w:sz w:val="26"/>
          <w:szCs w:val="26"/>
        </w:rPr>
        <w:lastRenderedPageBreak/>
        <w:t xml:space="preserve">NCO.GEN.135 Dokumenter, håndbøker og informasjon som skal finnes om bord </w:t>
      </w: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a) Følgende dokumenter, håndbøker og informasjon skal finnes om bord på hver flyging, i original eller som kopi, med mindre det er angitt noe annet</w:t>
      </w:r>
      <w:r>
        <w:rPr>
          <w:rFonts w:ascii="Verdana" w:hAnsi="Verdana" w:cstheme="minorHAnsi"/>
          <w:sz w:val="14"/>
          <w:szCs w:val="14"/>
        </w:rPr>
        <w:t>: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1) 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flygehåndbok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 (AFM) eller tilsvarende dokument(er)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2) registreringsbevis i original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>3) luftdyktighetsbevis (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CofA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) i original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4) støysertifikat, dersom det er relevant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5) liste over særlige godkjenninger, dersom det er relevant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6) luftfartøyets radiolisens, dersom det er relevant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7) ansvarsforsikringsbevis(er)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8) reisedagbok eller tilsvarende for luftfartøyet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9) nærmere opplysninger om levert ATS-reiseplan, dersom det er relevant </w:t>
      </w:r>
    </w:p>
    <w:p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10) oppdaterte og egnede luftfartskart for den foreslåtte 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flygeruten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 og alle ruter det er rimelig å forvente at flygingen kan omdirigeres til 11) opplysninger om prosedyrer og visuelle signaler brukt av avskjærende luftfartøy og luftfartøy som avskjæres </w:t>
      </w:r>
    </w:p>
    <w:p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12) MEL eller CDL, dersom det er relevant, og </w:t>
      </w:r>
    </w:p>
    <w:p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13) annen dokumentasjon som kan være relevant for flygingen, eller som kreves av statene som berøres av flygingen.</w:t>
      </w:r>
    </w:p>
    <w:p w:rsidR="008450DE" w:rsidRPr="008450DE" w:rsidRDefault="008450DE" w:rsidP="008450DE"/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b) Uten hensyn til bokstav a) kan, for flyginger 1) som forutsettes å starte og lande på samme flyplass/driftssted, eller 2) som holder seg innenfor en avstand eller et område fastsatt av vedkommende myndighet, de dokumenter og den informasjon som er nevnt i bokstav a) punkt 2–8 oppbevares på flyplassen eller driftsstedet. </w:t>
      </w:r>
      <w:r>
        <w:rPr>
          <w:rFonts w:ascii="Verdana" w:hAnsi="Verdana" w:cstheme="minorHAnsi"/>
          <w:sz w:val="14"/>
          <w:szCs w:val="14"/>
        </w:rPr>
        <w:t>*</w:t>
      </w: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c) Uten hensyn til bokstav a) kan, for flyginger med ballonger eller seilfly, men ikke motordrevne seilfly (TMG), de dokumenter og den informasjon som er nevnt i bokstav a) punkt 2–8 og 11–13 oppbevares i servicekjøretøyet. </w:t>
      </w: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d) Fartøysjefen skal på anmodning fra vedkommende myndighet innen rimelig tid stille til rådighet den dokumentasjon som kreves medbrakt om bord til rådighet.</w:t>
      </w:r>
    </w:p>
    <w:p w:rsidR="008450DE" w:rsidRDefault="008450DE" w:rsidP="008450DE">
      <w:pPr>
        <w:rPr>
          <w:sz w:val="18"/>
          <w:szCs w:val="18"/>
        </w:rPr>
      </w:pPr>
    </w:p>
    <w:p w:rsidR="008450DE" w:rsidRPr="008450DE" w:rsidRDefault="008450DE" w:rsidP="008450DE">
      <w:r w:rsidRPr="008450DE">
        <w:rPr>
          <w:sz w:val="18"/>
          <w:szCs w:val="18"/>
        </w:rPr>
        <w:t xml:space="preserve">* Per april 2020 har Luftfartstilsynet ikke vedtatt verken </w:t>
      </w:r>
      <w:r>
        <w:rPr>
          <w:sz w:val="18"/>
          <w:szCs w:val="18"/>
        </w:rPr>
        <w:t>slik distans</w:t>
      </w:r>
      <w:r w:rsidRPr="008450DE">
        <w:rPr>
          <w:sz w:val="18"/>
          <w:szCs w:val="18"/>
        </w:rPr>
        <w:t xml:space="preserve">e eller </w:t>
      </w:r>
      <w:r>
        <w:rPr>
          <w:sz w:val="18"/>
          <w:szCs w:val="18"/>
        </w:rPr>
        <w:t xml:space="preserve">slikt </w:t>
      </w:r>
      <w:r w:rsidRPr="008450DE">
        <w:rPr>
          <w:sz w:val="18"/>
          <w:szCs w:val="18"/>
        </w:rPr>
        <w:t>område</w:t>
      </w:r>
      <w:r>
        <w:rPr>
          <w:sz w:val="18"/>
          <w:szCs w:val="18"/>
        </w:rPr>
        <w:t xml:space="preserve">. </w:t>
      </w:r>
    </w:p>
    <w:sectPr w:rsidR="008450DE" w:rsidRPr="008450DE" w:rsidSect="0097116B">
      <w:pgSz w:w="11906" w:h="8391" w:orient="landscape" w:code="11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AA5"/>
    <w:multiLevelType w:val="hybridMultilevel"/>
    <w:tmpl w:val="F9C24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703"/>
    <w:multiLevelType w:val="hybridMultilevel"/>
    <w:tmpl w:val="F9C24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0NDY1NDE3MzAzMjVS0lEKTi0uzszPAykwrAUAdjUnrCwAAAA="/>
  </w:docVars>
  <w:rsids>
    <w:rsidRoot w:val="00575471"/>
    <w:rsid w:val="000840D0"/>
    <w:rsid w:val="000940A7"/>
    <w:rsid w:val="000C15E1"/>
    <w:rsid w:val="000C3A2F"/>
    <w:rsid w:val="001B2718"/>
    <w:rsid w:val="0020180D"/>
    <w:rsid w:val="002156C8"/>
    <w:rsid w:val="002651FF"/>
    <w:rsid w:val="002F63B3"/>
    <w:rsid w:val="002F6A08"/>
    <w:rsid w:val="00311C3A"/>
    <w:rsid w:val="003665D6"/>
    <w:rsid w:val="00374063"/>
    <w:rsid w:val="003D5DE2"/>
    <w:rsid w:val="00402AC4"/>
    <w:rsid w:val="00575471"/>
    <w:rsid w:val="005970D0"/>
    <w:rsid w:val="005F0954"/>
    <w:rsid w:val="00602ACB"/>
    <w:rsid w:val="0061189F"/>
    <w:rsid w:val="00631752"/>
    <w:rsid w:val="007D1A43"/>
    <w:rsid w:val="008450DE"/>
    <w:rsid w:val="00947115"/>
    <w:rsid w:val="009635C8"/>
    <w:rsid w:val="0097116B"/>
    <w:rsid w:val="0097387C"/>
    <w:rsid w:val="009B5F96"/>
    <w:rsid w:val="009E2C04"/>
    <w:rsid w:val="00A20B6D"/>
    <w:rsid w:val="00B92E9E"/>
    <w:rsid w:val="00BE1DB6"/>
    <w:rsid w:val="00CE08E6"/>
    <w:rsid w:val="00EF347A"/>
    <w:rsid w:val="00F179D1"/>
    <w:rsid w:val="00F66D9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2B40"/>
  <w15:chartTrackingRefBased/>
  <w15:docId w15:val="{1FC5A970-5E63-4909-9B3E-276AAD1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09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A08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E08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4FAE-BDC1-4E72-917D-334FE811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Petter</dc:creator>
  <cp:keywords/>
  <dc:description/>
  <cp:lastModifiedBy>Hytten, Thomas</cp:lastModifiedBy>
  <cp:revision>2</cp:revision>
  <cp:lastPrinted>2020-02-26T15:09:00Z</cp:lastPrinted>
  <dcterms:created xsi:type="dcterms:W3CDTF">2020-04-03T16:04:00Z</dcterms:created>
  <dcterms:modified xsi:type="dcterms:W3CDTF">2020-04-03T16:04:00Z</dcterms:modified>
</cp:coreProperties>
</file>